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36" w:rsidRDefault="00F87636"/>
    <w:tbl>
      <w:tblPr>
        <w:tblpPr w:leftFromText="180" w:rightFromText="180" w:vertAnchor="page" w:horzAnchor="margin" w:tblpXSpec="center" w:tblpY="808"/>
        <w:tblW w:w="999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53"/>
        <w:gridCol w:w="1559"/>
        <w:gridCol w:w="4181"/>
      </w:tblGrid>
      <w:tr w:rsidR="009810EA" w:rsidRPr="00B64908" w:rsidTr="00BC74DC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810EA" w:rsidRPr="00B64908" w:rsidRDefault="009810EA" w:rsidP="00E76F81">
            <w:pPr>
              <w:jc w:val="center"/>
              <w:rPr>
                <w:sz w:val="28"/>
                <w:szCs w:val="28"/>
              </w:rPr>
            </w:pPr>
            <w:r w:rsidRPr="00B64908">
              <w:rPr>
                <w:sz w:val="28"/>
                <w:szCs w:val="28"/>
              </w:rPr>
              <w:t>СОВЕТ ВОЙКИНСКОГО СЕЛЬСКОГО ПОСЕЛЕНИЯ</w:t>
            </w:r>
          </w:p>
          <w:p w:rsidR="009810EA" w:rsidRPr="00B64908" w:rsidRDefault="009810EA" w:rsidP="00B64908">
            <w:pPr>
              <w:jc w:val="center"/>
              <w:rPr>
                <w:sz w:val="28"/>
                <w:szCs w:val="28"/>
              </w:rPr>
            </w:pPr>
            <w:r w:rsidRPr="00B64908">
              <w:rPr>
                <w:sz w:val="28"/>
                <w:szCs w:val="28"/>
              </w:rPr>
              <w:t>АЛЕКСЕЕВСКОГО</w:t>
            </w:r>
          </w:p>
          <w:p w:rsidR="009810EA" w:rsidRPr="00B64908" w:rsidRDefault="009810EA" w:rsidP="00B64908">
            <w:pPr>
              <w:jc w:val="center"/>
              <w:rPr>
                <w:sz w:val="28"/>
                <w:szCs w:val="28"/>
              </w:rPr>
            </w:pPr>
            <w:r w:rsidRPr="00B64908">
              <w:rPr>
                <w:sz w:val="28"/>
                <w:szCs w:val="28"/>
              </w:rPr>
              <w:t>МУНИЦИПАЛЬНОГО РАЙОНА</w:t>
            </w:r>
          </w:p>
          <w:p w:rsidR="009810EA" w:rsidRPr="00B64908" w:rsidRDefault="009810EA" w:rsidP="00B64908">
            <w:pPr>
              <w:jc w:val="center"/>
              <w:rPr>
                <w:sz w:val="28"/>
                <w:szCs w:val="28"/>
              </w:rPr>
            </w:pPr>
            <w:r w:rsidRPr="00B64908">
              <w:rPr>
                <w:sz w:val="28"/>
                <w:szCs w:val="28"/>
              </w:rPr>
              <w:t>РЕСПУБЛИКИ ТАТАРСТАН</w:t>
            </w:r>
          </w:p>
          <w:p w:rsidR="009810EA" w:rsidRPr="00C9446E" w:rsidRDefault="009810EA" w:rsidP="00B64908">
            <w:pPr>
              <w:pStyle w:val="a5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810EA" w:rsidRPr="00B64908" w:rsidRDefault="00F00822" w:rsidP="00B64908">
            <w:pPr>
              <w:ind w:right="-70"/>
              <w:jc w:val="center"/>
              <w:rPr>
                <w:sz w:val="28"/>
                <w:szCs w:val="28"/>
              </w:rPr>
            </w:pPr>
            <w:r w:rsidRPr="00F00822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4" style="width:55.55pt;height:55.55pt;visibility:visible;mso-wrap-style:square">
                  <v:imagedata r:id="rId5" o:title="герб4" gain="86232f" blacklevel="-1966f"/>
                </v:shape>
              </w:pict>
            </w:r>
          </w:p>
        </w:tc>
        <w:tc>
          <w:tcPr>
            <w:tcW w:w="41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810EA" w:rsidRPr="00B64908" w:rsidRDefault="009810EA" w:rsidP="00BC74DC">
            <w:pPr>
              <w:rPr>
                <w:sz w:val="28"/>
                <w:szCs w:val="28"/>
                <w:lang w:val="tt-RU"/>
              </w:rPr>
            </w:pPr>
            <w:r w:rsidRPr="00B64908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9810EA" w:rsidRPr="00B64908" w:rsidRDefault="009810EA" w:rsidP="00B64908">
            <w:pPr>
              <w:jc w:val="center"/>
              <w:rPr>
                <w:sz w:val="28"/>
                <w:szCs w:val="28"/>
                <w:lang w:val="tt-RU"/>
              </w:rPr>
            </w:pPr>
            <w:r w:rsidRPr="00B64908">
              <w:rPr>
                <w:sz w:val="28"/>
                <w:szCs w:val="28"/>
                <w:lang w:val="tt-RU"/>
              </w:rPr>
              <w:t>АЛЕКСЕЕВСК</w:t>
            </w:r>
          </w:p>
          <w:p w:rsidR="009810EA" w:rsidRPr="00B64908" w:rsidRDefault="009810EA" w:rsidP="00B64908">
            <w:pPr>
              <w:jc w:val="center"/>
              <w:rPr>
                <w:sz w:val="28"/>
                <w:szCs w:val="28"/>
                <w:lang w:val="tt-RU"/>
              </w:rPr>
            </w:pPr>
            <w:r w:rsidRPr="00B64908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9810EA" w:rsidRPr="00B64908" w:rsidRDefault="005B7A11" w:rsidP="00B64908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ВОЙКИНО</w:t>
            </w:r>
            <w:r w:rsidR="009810EA" w:rsidRPr="00B64908">
              <w:rPr>
                <w:sz w:val="28"/>
                <w:szCs w:val="28"/>
                <w:lang w:val="tt-RU"/>
              </w:rPr>
              <w:t xml:space="preserve"> АВЫЛ</w:t>
            </w:r>
          </w:p>
          <w:p w:rsidR="009810EA" w:rsidRPr="00B64908" w:rsidRDefault="009810EA" w:rsidP="00B64908">
            <w:pPr>
              <w:jc w:val="center"/>
              <w:rPr>
                <w:sz w:val="28"/>
                <w:szCs w:val="28"/>
                <w:lang w:val="tt-RU"/>
              </w:rPr>
            </w:pPr>
            <w:r w:rsidRPr="00B64908">
              <w:rPr>
                <w:sz w:val="28"/>
                <w:szCs w:val="28"/>
                <w:lang w:val="tt-RU"/>
              </w:rPr>
              <w:t>ҖИРЛЕГЕ  СОВЕТЫ</w:t>
            </w:r>
          </w:p>
        </w:tc>
      </w:tr>
      <w:tr w:rsidR="009810EA" w:rsidRPr="00B64908" w:rsidTr="00BC74DC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10EA" w:rsidRPr="00B64908" w:rsidRDefault="009810EA" w:rsidP="00B64908">
            <w:pPr>
              <w:jc w:val="center"/>
              <w:rPr>
                <w:b/>
                <w:bCs/>
                <w:sz w:val="28"/>
                <w:szCs w:val="28"/>
              </w:rPr>
            </w:pPr>
            <w:r w:rsidRPr="00B64908">
              <w:rPr>
                <w:b/>
                <w:bCs/>
                <w:sz w:val="28"/>
                <w:szCs w:val="28"/>
              </w:rPr>
              <w:t>РЕШЕНИЕ</w:t>
            </w:r>
          </w:p>
          <w:p w:rsidR="009810EA" w:rsidRPr="00B64908" w:rsidRDefault="009810EA" w:rsidP="00B64908">
            <w:pPr>
              <w:rPr>
                <w:b/>
                <w:bCs/>
                <w:sz w:val="28"/>
                <w:szCs w:val="28"/>
              </w:rPr>
            </w:pPr>
          </w:p>
          <w:p w:rsidR="009810EA" w:rsidRPr="00E76F81" w:rsidRDefault="00E76F81" w:rsidP="00C9446E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  <w:lang w:val="tt-RU"/>
              </w:rPr>
              <w:t>0</w:t>
            </w:r>
            <w:r w:rsidR="00C9446E">
              <w:rPr>
                <w:bCs/>
                <w:sz w:val="28"/>
                <w:szCs w:val="28"/>
                <w:u w:val="single"/>
                <w:lang w:val="tt-RU"/>
              </w:rPr>
              <w:t>8</w:t>
            </w:r>
            <w:r>
              <w:rPr>
                <w:bCs/>
                <w:sz w:val="28"/>
                <w:szCs w:val="28"/>
                <w:u w:val="single"/>
                <w:lang w:val="tt-RU"/>
              </w:rPr>
              <w:t>.12.2023 г.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10EA" w:rsidRPr="00B64908" w:rsidRDefault="009810EA" w:rsidP="00B64908">
            <w:pPr>
              <w:rPr>
                <w:sz w:val="28"/>
                <w:szCs w:val="28"/>
              </w:rPr>
            </w:pPr>
          </w:p>
          <w:p w:rsidR="009810EA" w:rsidRPr="00B64908" w:rsidRDefault="009810EA" w:rsidP="00B64908">
            <w:pPr>
              <w:rPr>
                <w:sz w:val="28"/>
                <w:szCs w:val="28"/>
              </w:rPr>
            </w:pPr>
          </w:p>
          <w:p w:rsidR="009810EA" w:rsidRPr="00B64908" w:rsidRDefault="009810EA" w:rsidP="00B64908">
            <w:pPr>
              <w:rPr>
                <w:lang w:val="tt-RU"/>
              </w:rPr>
            </w:pPr>
            <w:r w:rsidRPr="00B64908">
              <w:t xml:space="preserve">с. </w:t>
            </w:r>
            <w:r w:rsidRPr="00B64908">
              <w:rPr>
                <w:lang w:val="tt-RU"/>
              </w:rPr>
              <w:t>Войкино</w:t>
            </w:r>
          </w:p>
        </w:tc>
        <w:tc>
          <w:tcPr>
            <w:tcW w:w="41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810EA" w:rsidRPr="00B64908" w:rsidRDefault="009810EA" w:rsidP="00B64908">
            <w:pPr>
              <w:jc w:val="center"/>
              <w:rPr>
                <w:b/>
                <w:sz w:val="28"/>
                <w:szCs w:val="28"/>
              </w:rPr>
            </w:pPr>
            <w:r w:rsidRPr="00B64908">
              <w:rPr>
                <w:b/>
                <w:sz w:val="28"/>
                <w:szCs w:val="28"/>
              </w:rPr>
              <w:t>КАРАР</w:t>
            </w:r>
          </w:p>
          <w:p w:rsidR="009810EA" w:rsidRPr="00B64908" w:rsidRDefault="009810EA" w:rsidP="00B64908">
            <w:pPr>
              <w:rPr>
                <w:b/>
                <w:sz w:val="28"/>
                <w:szCs w:val="28"/>
              </w:rPr>
            </w:pPr>
          </w:p>
          <w:p w:rsidR="009810EA" w:rsidRPr="00F87636" w:rsidRDefault="009810EA" w:rsidP="00E76F81">
            <w:pPr>
              <w:jc w:val="center"/>
              <w:rPr>
                <w:sz w:val="28"/>
                <w:szCs w:val="28"/>
                <w:u w:val="single"/>
                <w:lang w:val="tt-RU"/>
              </w:rPr>
            </w:pPr>
            <w:r w:rsidRPr="00B64908">
              <w:rPr>
                <w:sz w:val="28"/>
                <w:szCs w:val="28"/>
              </w:rPr>
              <w:t>№</w:t>
            </w:r>
            <w:r w:rsidR="00F87636">
              <w:rPr>
                <w:sz w:val="28"/>
                <w:szCs w:val="28"/>
              </w:rPr>
              <w:t xml:space="preserve"> </w:t>
            </w:r>
            <w:r w:rsidR="00E76F81">
              <w:rPr>
                <w:sz w:val="28"/>
                <w:szCs w:val="28"/>
                <w:u w:val="single"/>
              </w:rPr>
              <w:t>56</w:t>
            </w:r>
            <w:r w:rsidRPr="00F87636">
              <w:rPr>
                <w:sz w:val="28"/>
                <w:szCs w:val="28"/>
              </w:rPr>
              <w:t xml:space="preserve"> </w:t>
            </w:r>
            <w:r w:rsidR="00F87636" w:rsidRPr="00F87636">
              <w:rPr>
                <w:sz w:val="28"/>
                <w:szCs w:val="28"/>
                <w:lang w:val="tt-RU"/>
              </w:rPr>
              <w:t xml:space="preserve">  </w:t>
            </w:r>
            <w:r w:rsidR="00F87636">
              <w:rPr>
                <w:sz w:val="28"/>
                <w:szCs w:val="28"/>
                <w:u w:val="single"/>
                <w:lang w:val="tt-RU"/>
              </w:rPr>
              <w:t xml:space="preserve">      </w:t>
            </w:r>
          </w:p>
        </w:tc>
      </w:tr>
    </w:tbl>
    <w:p w:rsidR="00ED654F" w:rsidRPr="00B64908" w:rsidRDefault="00ED654F" w:rsidP="00B6490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90E40" w:rsidRDefault="00A90E40" w:rsidP="00A90E40">
      <w:pPr>
        <w:jc w:val="both"/>
        <w:rPr>
          <w:b/>
          <w:sz w:val="28"/>
          <w:szCs w:val="28"/>
        </w:rPr>
      </w:pPr>
      <w:r w:rsidRPr="00FF6B51">
        <w:rPr>
          <w:b/>
          <w:sz w:val="28"/>
          <w:szCs w:val="28"/>
        </w:rPr>
        <w:t xml:space="preserve">Татарстан </w:t>
      </w:r>
      <w:proofErr w:type="spellStart"/>
      <w:r w:rsidRPr="00FF6B51">
        <w:rPr>
          <w:b/>
          <w:sz w:val="28"/>
          <w:szCs w:val="28"/>
        </w:rPr>
        <w:t>Республикасы</w:t>
      </w:r>
      <w:proofErr w:type="spellEnd"/>
      <w:r w:rsidRPr="00FF6B51">
        <w:rPr>
          <w:b/>
          <w:sz w:val="28"/>
          <w:szCs w:val="28"/>
        </w:rPr>
        <w:t xml:space="preserve"> Алексеевск </w:t>
      </w:r>
      <w:proofErr w:type="spellStart"/>
      <w:r w:rsidRPr="00FF6B51">
        <w:rPr>
          <w:b/>
          <w:sz w:val="28"/>
          <w:szCs w:val="28"/>
        </w:rPr>
        <w:t>муниципал</w:t>
      </w:r>
      <w:r w:rsidRPr="00A90E40">
        <w:rPr>
          <w:b/>
          <w:sz w:val="28"/>
          <w:szCs w:val="28"/>
        </w:rPr>
        <w:t>ь</w:t>
      </w:r>
      <w:proofErr w:type="spellEnd"/>
    </w:p>
    <w:p w:rsidR="00A90E40" w:rsidRDefault="00A90E40" w:rsidP="00A90E40">
      <w:pPr>
        <w:jc w:val="both"/>
        <w:rPr>
          <w:b/>
          <w:sz w:val="28"/>
          <w:szCs w:val="28"/>
        </w:rPr>
      </w:pPr>
      <w:r w:rsidRPr="00FF6B51">
        <w:rPr>
          <w:b/>
          <w:sz w:val="28"/>
          <w:szCs w:val="28"/>
        </w:rPr>
        <w:t xml:space="preserve"> районы </w:t>
      </w:r>
      <w:r>
        <w:rPr>
          <w:b/>
          <w:sz w:val="28"/>
          <w:szCs w:val="28"/>
          <w:lang w:val="tt-RU"/>
        </w:rPr>
        <w:t xml:space="preserve">Войкино </w:t>
      </w:r>
      <w:proofErr w:type="spellStart"/>
      <w:r w:rsidRPr="00FF6B51">
        <w:rPr>
          <w:b/>
          <w:sz w:val="28"/>
          <w:szCs w:val="28"/>
        </w:rPr>
        <w:t>авыл</w:t>
      </w:r>
      <w:proofErr w:type="spellEnd"/>
      <w:r w:rsidRPr="00FF6B51">
        <w:rPr>
          <w:b/>
          <w:sz w:val="28"/>
          <w:szCs w:val="28"/>
        </w:rPr>
        <w:t xml:space="preserve"> җирлеге Советының</w:t>
      </w:r>
    </w:p>
    <w:p w:rsidR="00A90E40" w:rsidRDefault="00A90E40" w:rsidP="00A90E40">
      <w:pPr>
        <w:jc w:val="both"/>
        <w:rPr>
          <w:b/>
          <w:sz w:val="28"/>
          <w:szCs w:val="28"/>
        </w:rPr>
      </w:pPr>
      <w:r w:rsidRPr="00FF6B51">
        <w:rPr>
          <w:b/>
          <w:sz w:val="28"/>
          <w:szCs w:val="28"/>
        </w:rPr>
        <w:t xml:space="preserve"> «Татарстан </w:t>
      </w:r>
      <w:proofErr w:type="spellStart"/>
      <w:r w:rsidRPr="00FF6B51">
        <w:rPr>
          <w:b/>
          <w:sz w:val="28"/>
          <w:szCs w:val="28"/>
        </w:rPr>
        <w:t>Республикасы</w:t>
      </w:r>
      <w:proofErr w:type="spellEnd"/>
      <w:r w:rsidRPr="00FF6B51">
        <w:rPr>
          <w:b/>
          <w:sz w:val="28"/>
          <w:szCs w:val="28"/>
        </w:rPr>
        <w:t xml:space="preserve"> Алексеевск </w:t>
      </w:r>
      <w:proofErr w:type="spellStart"/>
      <w:r w:rsidRPr="00FF6B51">
        <w:rPr>
          <w:b/>
          <w:sz w:val="28"/>
          <w:szCs w:val="28"/>
        </w:rPr>
        <w:t>муниципаль</w:t>
      </w:r>
      <w:proofErr w:type="spellEnd"/>
      <w:r w:rsidRPr="00FF6B51">
        <w:rPr>
          <w:b/>
          <w:sz w:val="28"/>
          <w:szCs w:val="28"/>
        </w:rPr>
        <w:t xml:space="preserve"> </w:t>
      </w:r>
    </w:p>
    <w:p w:rsidR="00A90E40" w:rsidRDefault="00A90E40" w:rsidP="00A90E40">
      <w:pPr>
        <w:jc w:val="both"/>
        <w:rPr>
          <w:b/>
          <w:sz w:val="28"/>
          <w:szCs w:val="28"/>
        </w:rPr>
      </w:pPr>
      <w:r w:rsidRPr="00FF6B51">
        <w:rPr>
          <w:b/>
          <w:sz w:val="28"/>
          <w:szCs w:val="28"/>
        </w:rPr>
        <w:t xml:space="preserve">районы </w:t>
      </w:r>
      <w:proofErr w:type="spellStart"/>
      <w:r w:rsidRPr="00A90E40">
        <w:rPr>
          <w:b/>
          <w:sz w:val="28"/>
          <w:szCs w:val="28"/>
        </w:rPr>
        <w:t>Войкино</w:t>
      </w:r>
      <w:proofErr w:type="spellEnd"/>
      <w:r w:rsidRPr="00A90E40">
        <w:rPr>
          <w:b/>
          <w:sz w:val="28"/>
          <w:szCs w:val="28"/>
        </w:rPr>
        <w:t xml:space="preserve"> </w:t>
      </w:r>
      <w:proofErr w:type="spellStart"/>
      <w:r w:rsidRPr="00FF6B51">
        <w:rPr>
          <w:b/>
          <w:sz w:val="28"/>
          <w:szCs w:val="28"/>
        </w:rPr>
        <w:t>авыл</w:t>
      </w:r>
      <w:proofErr w:type="spellEnd"/>
      <w:r w:rsidRPr="00FF6B51">
        <w:rPr>
          <w:b/>
          <w:sz w:val="28"/>
          <w:szCs w:val="28"/>
        </w:rPr>
        <w:t xml:space="preserve"> җирлеге Советы депутаты</w:t>
      </w:r>
    </w:p>
    <w:p w:rsidR="00A90E40" w:rsidRDefault="00A90E40" w:rsidP="00A90E40">
      <w:pPr>
        <w:jc w:val="both"/>
        <w:rPr>
          <w:b/>
          <w:sz w:val="28"/>
          <w:szCs w:val="28"/>
        </w:rPr>
      </w:pPr>
      <w:r w:rsidRPr="00FF6B51">
        <w:rPr>
          <w:b/>
          <w:sz w:val="28"/>
          <w:szCs w:val="28"/>
        </w:rPr>
        <w:t xml:space="preserve">статусы </w:t>
      </w:r>
      <w:proofErr w:type="spellStart"/>
      <w:r w:rsidRPr="00FF6B51">
        <w:rPr>
          <w:b/>
          <w:sz w:val="28"/>
          <w:szCs w:val="28"/>
        </w:rPr>
        <w:t>турында</w:t>
      </w:r>
      <w:proofErr w:type="spellEnd"/>
      <w:r w:rsidRPr="00FF6B51">
        <w:rPr>
          <w:b/>
          <w:sz w:val="28"/>
          <w:szCs w:val="28"/>
        </w:rPr>
        <w:t xml:space="preserve"> Нигезләмәне </w:t>
      </w:r>
      <w:proofErr w:type="spellStart"/>
      <w:r w:rsidRPr="00FF6B51">
        <w:rPr>
          <w:b/>
          <w:sz w:val="28"/>
          <w:szCs w:val="28"/>
        </w:rPr>
        <w:t>раслау</w:t>
      </w:r>
      <w:proofErr w:type="spellEnd"/>
      <w:r w:rsidRPr="00FF6B51">
        <w:rPr>
          <w:b/>
          <w:sz w:val="28"/>
          <w:szCs w:val="28"/>
        </w:rPr>
        <w:t xml:space="preserve"> </w:t>
      </w:r>
      <w:proofErr w:type="spellStart"/>
      <w:r w:rsidRPr="00FF6B51">
        <w:rPr>
          <w:b/>
          <w:sz w:val="28"/>
          <w:szCs w:val="28"/>
        </w:rPr>
        <w:t>хакында</w:t>
      </w:r>
      <w:proofErr w:type="spellEnd"/>
      <w:r w:rsidRPr="00FF6B51">
        <w:rPr>
          <w:b/>
          <w:sz w:val="28"/>
          <w:szCs w:val="28"/>
        </w:rPr>
        <w:t>»</w:t>
      </w:r>
    </w:p>
    <w:p w:rsidR="00A90E40" w:rsidRDefault="00A90E40" w:rsidP="00A90E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2022 елның 3 ноябрендәге 39</w:t>
      </w:r>
      <w:r w:rsidRPr="00FF6B51">
        <w:rPr>
          <w:b/>
          <w:sz w:val="28"/>
          <w:szCs w:val="28"/>
        </w:rPr>
        <w:t xml:space="preserve"> </w:t>
      </w:r>
      <w:proofErr w:type="spellStart"/>
      <w:r w:rsidRPr="00FF6B51">
        <w:rPr>
          <w:b/>
          <w:sz w:val="28"/>
          <w:szCs w:val="28"/>
        </w:rPr>
        <w:t>номерлы</w:t>
      </w:r>
      <w:proofErr w:type="spellEnd"/>
      <w:r w:rsidRPr="00FF6B51">
        <w:rPr>
          <w:b/>
          <w:sz w:val="28"/>
          <w:szCs w:val="28"/>
        </w:rPr>
        <w:t xml:space="preserve"> </w:t>
      </w:r>
      <w:proofErr w:type="spellStart"/>
      <w:r w:rsidRPr="00FF6B51">
        <w:rPr>
          <w:b/>
          <w:sz w:val="28"/>
          <w:szCs w:val="28"/>
        </w:rPr>
        <w:t>карарына</w:t>
      </w:r>
      <w:proofErr w:type="spellEnd"/>
      <w:r w:rsidRPr="00FF6B51">
        <w:rPr>
          <w:b/>
          <w:sz w:val="28"/>
          <w:szCs w:val="28"/>
        </w:rPr>
        <w:t xml:space="preserve"> </w:t>
      </w:r>
    </w:p>
    <w:p w:rsidR="00A90E40" w:rsidRDefault="00A90E40" w:rsidP="00A90E40">
      <w:pPr>
        <w:jc w:val="both"/>
        <w:rPr>
          <w:sz w:val="28"/>
          <w:szCs w:val="28"/>
        </w:rPr>
      </w:pPr>
      <w:r w:rsidRPr="00FF6B51">
        <w:rPr>
          <w:b/>
          <w:sz w:val="28"/>
          <w:szCs w:val="28"/>
        </w:rPr>
        <w:t xml:space="preserve">үзгәрешләр кертү </w:t>
      </w:r>
      <w:proofErr w:type="spellStart"/>
      <w:r w:rsidRPr="00FF6B51">
        <w:rPr>
          <w:b/>
          <w:sz w:val="28"/>
          <w:szCs w:val="28"/>
        </w:rPr>
        <w:t>турында</w:t>
      </w:r>
      <w:proofErr w:type="spellEnd"/>
    </w:p>
    <w:p w:rsidR="00A90E40" w:rsidRDefault="00A90E40" w:rsidP="00A90E40">
      <w:pPr>
        <w:jc w:val="center"/>
        <w:rPr>
          <w:sz w:val="28"/>
          <w:szCs w:val="28"/>
        </w:rPr>
      </w:pPr>
    </w:p>
    <w:p w:rsidR="00A90E40" w:rsidRDefault="00A90E40" w:rsidP="00A90E40">
      <w:pPr>
        <w:jc w:val="center"/>
        <w:rPr>
          <w:sz w:val="28"/>
          <w:szCs w:val="28"/>
        </w:rPr>
      </w:pPr>
      <w:r w:rsidRPr="00FF6B51">
        <w:rPr>
          <w:sz w:val="28"/>
          <w:szCs w:val="28"/>
        </w:rPr>
        <w:t xml:space="preserve">Татарстан </w:t>
      </w:r>
      <w:proofErr w:type="spellStart"/>
      <w:r w:rsidRPr="00FF6B51">
        <w:rPr>
          <w:sz w:val="28"/>
          <w:szCs w:val="28"/>
        </w:rPr>
        <w:t>Республикасы</w:t>
      </w:r>
      <w:proofErr w:type="spellEnd"/>
      <w:r w:rsidRPr="00FF6B51">
        <w:rPr>
          <w:sz w:val="28"/>
          <w:szCs w:val="28"/>
        </w:rPr>
        <w:t xml:space="preserve"> Конституциясенең 89 </w:t>
      </w:r>
      <w:proofErr w:type="spellStart"/>
      <w:r w:rsidRPr="00FF6B51">
        <w:rPr>
          <w:sz w:val="28"/>
          <w:szCs w:val="28"/>
        </w:rPr>
        <w:t>статьясы</w:t>
      </w:r>
      <w:proofErr w:type="spellEnd"/>
      <w:r w:rsidRPr="00FF6B51">
        <w:rPr>
          <w:sz w:val="28"/>
          <w:szCs w:val="28"/>
        </w:rPr>
        <w:t xml:space="preserve"> нигезендә</w:t>
      </w:r>
    </w:p>
    <w:p w:rsidR="00A90E40" w:rsidRPr="00FF6B51" w:rsidRDefault="00A90E40" w:rsidP="00A90E40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0E40">
        <w:rPr>
          <w:rFonts w:ascii="Times New Roman" w:hAnsi="Times New Roman"/>
          <w:b/>
          <w:sz w:val="28"/>
          <w:szCs w:val="28"/>
        </w:rPr>
        <w:t>Войкино</w:t>
      </w:r>
      <w:proofErr w:type="spellEnd"/>
      <w:r w:rsidRPr="00A90E4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авыл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җирлеге Советы </w:t>
      </w:r>
      <w:proofErr w:type="spellStart"/>
      <w:r>
        <w:rPr>
          <w:rFonts w:ascii="Times New Roman" w:hAnsi="Times New Roman"/>
          <w:b/>
          <w:sz w:val="28"/>
          <w:szCs w:val="28"/>
        </w:rPr>
        <w:t>карар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F6B51">
        <w:rPr>
          <w:rFonts w:ascii="Times New Roman" w:hAnsi="Times New Roman"/>
          <w:b/>
          <w:sz w:val="28"/>
          <w:szCs w:val="28"/>
        </w:rPr>
        <w:t>итте</w:t>
      </w:r>
      <w:proofErr w:type="spellEnd"/>
      <w:r w:rsidRPr="00FF6B51">
        <w:rPr>
          <w:rFonts w:ascii="Times New Roman" w:hAnsi="Times New Roman"/>
          <w:b/>
          <w:sz w:val="28"/>
          <w:szCs w:val="28"/>
        </w:rPr>
        <w:t>:</w:t>
      </w:r>
    </w:p>
    <w:p w:rsidR="00A90E40" w:rsidRDefault="00A90E40" w:rsidP="00A90E4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90E40" w:rsidRDefault="00A90E40" w:rsidP="00A90E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F6B51">
        <w:rPr>
          <w:sz w:val="28"/>
          <w:szCs w:val="28"/>
        </w:rPr>
        <w:t xml:space="preserve">1.«Татарстан </w:t>
      </w:r>
      <w:proofErr w:type="spellStart"/>
      <w:r w:rsidRPr="00FF6B51">
        <w:rPr>
          <w:sz w:val="28"/>
          <w:szCs w:val="28"/>
        </w:rPr>
        <w:t>Республикасы</w:t>
      </w:r>
      <w:proofErr w:type="spellEnd"/>
      <w:r w:rsidRPr="00FF6B51">
        <w:rPr>
          <w:sz w:val="28"/>
          <w:szCs w:val="28"/>
        </w:rPr>
        <w:t xml:space="preserve"> Алексеевск </w:t>
      </w:r>
      <w:proofErr w:type="spellStart"/>
      <w:r w:rsidRPr="00FF6B51">
        <w:rPr>
          <w:sz w:val="28"/>
          <w:szCs w:val="28"/>
        </w:rPr>
        <w:t>муниципаль</w:t>
      </w:r>
      <w:proofErr w:type="spellEnd"/>
      <w:r w:rsidRPr="00FF6B51">
        <w:rPr>
          <w:sz w:val="28"/>
          <w:szCs w:val="28"/>
        </w:rPr>
        <w:t xml:space="preserve"> районы </w:t>
      </w:r>
      <w:proofErr w:type="spellStart"/>
      <w:r w:rsidRPr="00A90E40">
        <w:rPr>
          <w:sz w:val="28"/>
          <w:szCs w:val="28"/>
        </w:rPr>
        <w:t>Войкино</w:t>
      </w:r>
      <w:proofErr w:type="spellEnd"/>
      <w:r w:rsidRPr="00A90E40">
        <w:rPr>
          <w:sz w:val="28"/>
          <w:szCs w:val="28"/>
        </w:rPr>
        <w:t xml:space="preserve"> </w:t>
      </w:r>
      <w:proofErr w:type="spellStart"/>
      <w:r w:rsidRPr="00FF6B51">
        <w:rPr>
          <w:sz w:val="28"/>
          <w:szCs w:val="28"/>
        </w:rPr>
        <w:t>авыл</w:t>
      </w:r>
      <w:proofErr w:type="spellEnd"/>
      <w:r w:rsidRPr="00FF6B51">
        <w:rPr>
          <w:sz w:val="28"/>
          <w:szCs w:val="28"/>
        </w:rPr>
        <w:t xml:space="preserve"> җирлеге Советы депутаты статусы </w:t>
      </w:r>
      <w:proofErr w:type="spellStart"/>
      <w:r w:rsidRPr="00FF6B51">
        <w:rPr>
          <w:sz w:val="28"/>
          <w:szCs w:val="28"/>
        </w:rPr>
        <w:t>турында</w:t>
      </w:r>
      <w:proofErr w:type="spellEnd"/>
      <w:r w:rsidRPr="00FF6B51">
        <w:rPr>
          <w:sz w:val="28"/>
          <w:szCs w:val="28"/>
        </w:rPr>
        <w:t xml:space="preserve"> Нигезләмәне </w:t>
      </w:r>
      <w:proofErr w:type="spellStart"/>
      <w:r w:rsidRPr="00FF6B51">
        <w:rPr>
          <w:sz w:val="28"/>
          <w:szCs w:val="28"/>
        </w:rPr>
        <w:t>раслау</w:t>
      </w:r>
      <w:proofErr w:type="spellEnd"/>
      <w:r w:rsidRPr="00FF6B51">
        <w:rPr>
          <w:sz w:val="28"/>
          <w:szCs w:val="28"/>
        </w:rPr>
        <w:t xml:space="preserve"> </w:t>
      </w:r>
      <w:proofErr w:type="spellStart"/>
      <w:r w:rsidRPr="00FF6B51">
        <w:rPr>
          <w:sz w:val="28"/>
          <w:szCs w:val="28"/>
        </w:rPr>
        <w:t>хакы</w:t>
      </w:r>
      <w:r>
        <w:rPr>
          <w:sz w:val="28"/>
          <w:szCs w:val="28"/>
        </w:rPr>
        <w:t>нда</w:t>
      </w:r>
      <w:proofErr w:type="spellEnd"/>
      <w:r>
        <w:rPr>
          <w:sz w:val="28"/>
          <w:szCs w:val="28"/>
        </w:rPr>
        <w:t>» 2022 елның 3 ноябрендәге 39</w:t>
      </w:r>
      <w:r w:rsidRPr="00FF6B51">
        <w:rPr>
          <w:sz w:val="28"/>
          <w:szCs w:val="28"/>
        </w:rPr>
        <w:t xml:space="preserve"> </w:t>
      </w:r>
      <w:proofErr w:type="spellStart"/>
      <w:r w:rsidRPr="00FF6B51">
        <w:rPr>
          <w:sz w:val="28"/>
          <w:szCs w:val="28"/>
        </w:rPr>
        <w:t>номерлы</w:t>
      </w:r>
      <w:proofErr w:type="spellEnd"/>
      <w:r w:rsidRPr="00FF6B51">
        <w:rPr>
          <w:sz w:val="28"/>
          <w:szCs w:val="28"/>
        </w:rPr>
        <w:t xml:space="preserve"> Татарстан </w:t>
      </w:r>
      <w:proofErr w:type="spellStart"/>
      <w:r w:rsidRPr="00FF6B51">
        <w:rPr>
          <w:sz w:val="28"/>
          <w:szCs w:val="28"/>
        </w:rPr>
        <w:t>Республикасы</w:t>
      </w:r>
      <w:proofErr w:type="spellEnd"/>
      <w:r w:rsidRPr="00FF6B51">
        <w:rPr>
          <w:sz w:val="28"/>
          <w:szCs w:val="28"/>
        </w:rPr>
        <w:t xml:space="preserve"> Алексеевск </w:t>
      </w:r>
      <w:proofErr w:type="spellStart"/>
      <w:r w:rsidRPr="00FF6B51">
        <w:rPr>
          <w:sz w:val="28"/>
          <w:szCs w:val="28"/>
        </w:rPr>
        <w:t>муниципаль</w:t>
      </w:r>
      <w:proofErr w:type="spellEnd"/>
      <w:r w:rsidRPr="00FF6B51">
        <w:rPr>
          <w:sz w:val="28"/>
          <w:szCs w:val="28"/>
        </w:rPr>
        <w:t xml:space="preserve"> районы </w:t>
      </w:r>
      <w:proofErr w:type="spellStart"/>
      <w:r w:rsidRPr="00A90E40">
        <w:rPr>
          <w:sz w:val="28"/>
          <w:szCs w:val="28"/>
        </w:rPr>
        <w:t>Войкино</w:t>
      </w:r>
      <w:proofErr w:type="spellEnd"/>
      <w:r w:rsidRPr="00A90E40">
        <w:rPr>
          <w:sz w:val="28"/>
          <w:szCs w:val="28"/>
        </w:rPr>
        <w:t xml:space="preserve"> </w:t>
      </w:r>
      <w:proofErr w:type="spellStart"/>
      <w:r w:rsidRPr="00FF6B51">
        <w:rPr>
          <w:sz w:val="28"/>
          <w:szCs w:val="28"/>
        </w:rPr>
        <w:t>авыл</w:t>
      </w:r>
      <w:proofErr w:type="spellEnd"/>
      <w:r w:rsidRPr="00FF6B51">
        <w:rPr>
          <w:sz w:val="28"/>
          <w:szCs w:val="28"/>
        </w:rPr>
        <w:t xml:space="preserve"> җирлеге Советы </w:t>
      </w:r>
      <w:proofErr w:type="spellStart"/>
      <w:r w:rsidRPr="00FF6B51">
        <w:rPr>
          <w:sz w:val="28"/>
          <w:szCs w:val="28"/>
        </w:rPr>
        <w:t>карары</w:t>
      </w:r>
      <w:proofErr w:type="spellEnd"/>
      <w:r w:rsidRPr="00FF6B51">
        <w:rPr>
          <w:sz w:val="28"/>
          <w:szCs w:val="28"/>
        </w:rPr>
        <w:t xml:space="preserve"> белән </w:t>
      </w:r>
      <w:proofErr w:type="spellStart"/>
      <w:r w:rsidRPr="00FF6B51">
        <w:rPr>
          <w:sz w:val="28"/>
          <w:szCs w:val="28"/>
        </w:rPr>
        <w:t>расланган</w:t>
      </w:r>
      <w:proofErr w:type="spellEnd"/>
      <w:r w:rsidRPr="00FF6B51">
        <w:rPr>
          <w:sz w:val="28"/>
          <w:szCs w:val="28"/>
        </w:rPr>
        <w:t xml:space="preserve"> Татарстан </w:t>
      </w:r>
      <w:proofErr w:type="spellStart"/>
      <w:r w:rsidRPr="00FF6B51">
        <w:rPr>
          <w:sz w:val="28"/>
          <w:szCs w:val="28"/>
        </w:rPr>
        <w:t>Республикасы</w:t>
      </w:r>
      <w:proofErr w:type="spellEnd"/>
      <w:r w:rsidRPr="00FF6B51">
        <w:rPr>
          <w:sz w:val="28"/>
          <w:szCs w:val="28"/>
        </w:rPr>
        <w:t xml:space="preserve"> Алексеевск </w:t>
      </w:r>
      <w:proofErr w:type="spellStart"/>
      <w:r w:rsidRPr="00FF6B51">
        <w:rPr>
          <w:sz w:val="28"/>
          <w:szCs w:val="28"/>
        </w:rPr>
        <w:t>муниципаль</w:t>
      </w:r>
      <w:proofErr w:type="spellEnd"/>
      <w:r w:rsidRPr="00FF6B51">
        <w:rPr>
          <w:sz w:val="28"/>
          <w:szCs w:val="28"/>
        </w:rPr>
        <w:t xml:space="preserve"> районы </w:t>
      </w:r>
      <w:proofErr w:type="spellStart"/>
      <w:r w:rsidRPr="00A90E40">
        <w:rPr>
          <w:sz w:val="28"/>
          <w:szCs w:val="28"/>
        </w:rPr>
        <w:t>Войкино</w:t>
      </w:r>
      <w:proofErr w:type="spellEnd"/>
      <w:r w:rsidRPr="00A90E40">
        <w:rPr>
          <w:sz w:val="28"/>
          <w:szCs w:val="28"/>
        </w:rPr>
        <w:t xml:space="preserve"> </w:t>
      </w:r>
      <w:proofErr w:type="spellStart"/>
      <w:r w:rsidRPr="00FF6B51">
        <w:rPr>
          <w:sz w:val="28"/>
          <w:szCs w:val="28"/>
        </w:rPr>
        <w:t>авыл</w:t>
      </w:r>
      <w:proofErr w:type="spellEnd"/>
      <w:r w:rsidRPr="00FF6B51">
        <w:rPr>
          <w:sz w:val="28"/>
          <w:szCs w:val="28"/>
        </w:rPr>
        <w:t xml:space="preserve"> җирлеге Советы депутаты статусы </w:t>
      </w:r>
      <w:proofErr w:type="spellStart"/>
      <w:r w:rsidRPr="00FF6B51">
        <w:rPr>
          <w:sz w:val="28"/>
          <w:szCs w:val="28"/>
        </w:rPr>
        <w:t>турында</w:t>
      </w:r>
      <w:proofErr w:type="spellEnd"/>
      <w:r w:rsidRPr="00FF6B51">
        <w:rPr>
          <w:sz w:val="28"/>
          <w:szCs w:val="28"/>
        </w:rPr>
        <w:t xml:space="preserve"> Нигезләмәгә түбәндәге үзгәрешләрне кертергә:</w:t>
      </w:r>
    </w:p>
    <w:p w:rsidR="00A90E40" w:rsidRPr="00FF6B51" w:rsidRDefault="00A90E40" w:rsidP="00A90E40">
      <w:pPr>
        <w:ind w:firstLine="708"/>
        <w:jc w:val="both"/>
        <w:rPr>
          <w:sz w:val="28"/>
          <w:szCs w:val="28"/>
        </w:rPr>
      </w:pPr>
      <w:r w:rsidRPr="00FF6B51">
        <w:rPr>
          <w:sz w:val="28"/>
          <w:szCs w:val="28"/>
        </w:rPr>
        <w:t xml:space="preserve">- 3 статьяның 3 </w:t>
      </w:r>
      <w:proofErr w:type="spellStart"/>
      <w:r w:rsidRPr="00FF6B51">
        <w:rPr>
          <w:sz w:val="28"/>
          <w:szCs w:val="28"/>
        </w:rPr>
        <w:t>пунктында</w:t>
      </w:r>
      <w:proofErr w:type="spellEnd"/>
      <w:r w:rsidRPr="00FF6B51">
        <w:rPr>
          <w:sz w:val="28"/>
          <w:szCs w:val="28"/>
        </w:rPr>
        <w:t xml:space="preserve"> «Татарстан </w:t>
      </w:r>
      <w:proofErr w:type="spellStart"/>
      <w:r w:rsidRPr="00FF6B51">
        <w:rPr>
          <w:sz w:val="28"/>
          <w:szCs w:val="28"/>
        </w:rPr>
        <w:t>Республикасы</w:t>
      </w:r>
      <w:proofErr w:type="spellEnd"/>
      <w:r w:rsidRPr="00FF6B51">
        <w:rPr>
          <w:sz w:val="28"/>
          <w:szCs w:val="28"/>
        </w:rPr>
        <w:t xml:space="preserve"> </w:t>
      </w:r>
      <w:proofErr w:type="spellStart"/>
      <w:r w:rsidRPr="00FF6B51">
        <w:rPr>
          <w:sz w:val="28"/>
          <w:szCs w:val="28"/>
        </w:rPr>
        <w:t>Президентын</w:t>
      </w:r>
      <w:proofErr w:type="spellEnd"/>
      <w:r w:rsidRPr="00FF6B51">
        <w:rPr>
          <w:sz w:val="28"/>
          <w:szCs w:val="28"/>
        </w:rPr>
        <w:t xml:space="preserve">» сүзләрен «Татарстан </w:t>
      </w:r>
      <w:proofErr w:type="spellStart"/>
      <w:r w:rsidRPr="00FF6B51">
        <w:rPr>
          <w:sz w:val="28"/>
          <w:szCs w:val="28"/>
        </w:rPr>
        <w:t>Республикасы</w:t>
      </w:r>
      <w:proofErr w:type="spellEnd"/>
      <w:r w:rsidRPr="00FF6B51">
        <w:rPr>
          <w:sz w:val="28"/>
          <w:szCs w:val="28"/>
        </w:rPr>
        <w:t xml:space="preserve"> </w:t>
      </w:r>
      <w:proofErr w:type="spellStart"/>
      <w:r w:rsidRPr="00FF6B51">
        <w:rPr>
          <w:sz w:val="28"/>
          <w:szCs w:val="28"/>
        </w:rPr>
        <w:t>Башлыгын</w:t>
      </w:r>
      <w:proofErr w:type="spellEnd"/>
      <w:r w:rsidRPr="00FF6B51">
        <w:rPr>
          <w:sz w:val="28"/>
          <w:szCs w:val="28"/>
        </w:rPr>
        <w:t xml:space="preserve"> (Рәисен)» сүзләре белән </w:t>
      </w:r>
      <w:proofErr w:type="spellStart"/>
      <w:r w:rsidRPr="00FF6B51">
        <w:rPr>
          <w:sz w:val="28"/>
          <w:szCs w:val="28"/>
        </w:rPr>
        <w:t>алыштырырга</w:t>
      </w:r>
      <w:proofErr w:type="spellEnd"/>
      <w:r w:rsidRPr="00FF6B51">
        <w:rPr>
          <w:sz w:val="28"/>
          <w:szCs w:val="28"/>
        </w:rPr>
        <w:t>;</w:t>
      </w:r>
    </w:p>
    <w:p w:rsidR="00A90E40" w:rsidRDefault="00A90E40" w:rsidP="00A90E40">
      <w:pPr>
        <w:ind w:firstLine="708"/>
        <w:jc w:val="both"/>
        <w:rPr>
          <w:sz w:val="28"/>
          <w:szCs w:val="28"/>
        </w:rPr>
      </w:pPr>
      <w:r w:rsidRPr="00FF6B51">
        <w:rPr>
          <w:sz w:val="28"/>
          <w:szCs w:val="28"/>
        </w:rPr>
        <w:t xml:space="preserve">- 18 статьяның 1 </w:t>
      </w:r>
      <w:proofErr w:type="spellStart"/>
      <w:r w:rsidRPr="00FF6B51">
        <w:rPr>
          <w:sz w:val="28"/>
          <w:szCs w:val="28"/>
        </w:rPr>
        <w:t>пунктындагы</w:t>
      </w:r>
      <w:proofErr w:type="spellEnd"/>
      <w:r w:rsidRPr="00FF6B51">
        <w:rPr>
          <w:sz w:val="28"/>
          <w:szCs w:val="28"/>
        </w:rPr>
        <w:t xml:space="preserve"> б </w:t>
      </w:r>
      <w:proofErr w:type="spellStart"/>
      <w:r w:rsidRPr="00FF6B51">
        <w:rPr>
          <w:sz w:val="28"/>
          <w:szCs w:val="28"/>
        </w:rPr>
        <w:t>пунктчасында</w:t>
      </w:r>
      <w:proofErr w:type="spellEnd"/>
      <w:r w:rsidRPr="00FF6B51">
        <w:rPr>
          <w:sz w:val="28"/>
          <w:szCs w:val="28"/>
        </w:rPr>
        <w:t xml:space="preserve"> «Татарстан </w:t>
      </w:r>
      <w:proofErr w:type="spellStart"/>
      <w:r w:rsidRPr="00FF6B51">
        <w:rPr>
          <w:sz w:val="28"/>
          <w:szCs w:val="28"/>
        </w:rPr>
        <w:t>Республикасы</w:t>
      </w:r>
      <w:proofErr w:type="spellEnd"/>
      <w:r w:rsidRPr="00FF6B51">
        <w:rPr>
          <w:sz w:val="28"/>
          <w:szCs w:val="28"/>
        </w:rPr>
        <w:t xml:space="preserve"> </w:t>
      </w:r>
      <w:proofErr w:type="spellStart"/>
      <w:r w:rsidRPr="00FF6B51">
        <w:rPr>
          <w:sz w:val="28"/>
          <w:szCs w:val="28"/>
        </w:rPr>
        <w:t>Президентын</w:t>
      </w:r>
      <w:proofErr w:type="spellEnd"/>
      <w:r w:rsidRPr="00FF6B51">
        <w:rPr>
          <w:sz w:val="28"/>
          <w:szCs w:val="28"/>
        </w:rPr>
        <w:t xml:space="preserve">» сүзләрен «Татарстан </w:t>
      </w:r>
      <w:proofErr w:type="spellStart"/>
      <w:r w:rsidRPr="00FF6B51">
        <w:rPr>
          <w:sz w:val="28"/>
          <w:szCs w:val="28"/>
        </w:rPr>
        <w:t>Республикасы</w:t>
      </w:r>
      <w:proofErr w:type="spellEnd"/>
      <w:r w:rsidRPr="00FF6B51">
        <w:rPr>
          <w:sz w:val="28"/>
          <w:szCs w:val="28"/>
        </w:rPr>
        <w:t xml:space="preserve"> </w:t>
      </w:r>
      <w:proofErr w:type="spellStart"/>
      <w:r w:rsidRPr="00FF6B51">
        <w:rPr>
          <w:sz w:val="28"/>
          <w:szCs w:val="28"/>
        </w:rPr>
        <w:t>Башлыгын</w:t>
      </w:r>
      <w:proofErr w:type="spellEnd"/>
      <w:r w:rsidRPr="00FF6B51">
        <w:rPr>
          <w:sz w:val="28"/>
          <w:szCs w:val="28"/>
        </w:rPr>
        <w:t xml:space="preserve"> (Рәисен)» сүзләре белән </w:t>
      </w:r>
      <w:proofErr w:type="spellStart"/>
      <w:r w:rsidRPr="00FF6B51">
        <w:rPr>
          <w:sz w:val="28"/>
          <w:szCs w:val="28"/>
        </w:rPr>
        <w:t>алыштырырга</w:t>
      </w:r>
      <w:proofErr w:type="spellEnd"/>
      <w:r w:rsidRPr="00FF6B51">
        <w:rPr>
          <w:sz w:val="28"/>
          <w:szCs w:val="28"/>
        </w:rPr>
        <w:t>.</w:t>
      </w:r>
    </w:p>
    <w:p w:rsidR="00A90E40" w:rsidRPr="00A90E40" w:rsidRDefault="00A90E40" w:rsidP="00A90E4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</w:t>
      </w:r>
      <w:r w:rsidRPr="00A90E40">
        <w:rPr>
          <w:sz w:val="28"/>
          <w:szCs w:val="28"/>
          <w:lang w:val="tt-RU"/>
        </w:rPr>
        <w:t>2. Әлеге карарны "Интернет" мәгълүмати-телекоммуникация челтәрендә ге "Татарстан Республикасы хокукый мәгълүматының рәсми порталында" һәм Татарстан Республикасы муниципаль берәмлекләре Порталындагы җирлек сайтында урнаштырырга.</w:t>
      </w:r>
    </w:p>
    <w:p w:rsidR="00A90E40" w:rsidRPr="00A90E40" w:rsidRDefault="00A90E40" w:rsidP="00A90E40">
      <w:pPr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</w:t>
      </w:r>
      <w:r w:rsidRPr="00A90E40">
        <w:rPr>
          <w:sz w:val="28"/>
          <w:szCs w:val="28"/>
          <w:lang w:val="tt-RU"/>
        </w:rPr>
        <w:t>3. Әлеге карарның үтәлешен контрольдә тотуны үз артымда калдырам.</w:t>
      </w:r>
    </w:p>
    <w:p w:rsidR="00A90E40" w:rsidRPr="00A90E40" w:rsidRDefault="00A90E40" w:rsidP="00A90E40">
      <w:pPr>
        <w:rPr>
          <w:sz w:val="28"/>
          <w:szCs w:val="28"/>
          <w:lang w:val="tt-RU"/>
        </w:rPr>
      </w:pPr>
    </w:p>
    <w:p w:rsidR="00A90E40" w:rsidRDefault="00A90E40" w:rsidP="00A90E40">
      <w:pPr>
        <w:jc w:val="both"/>
        <w:rPr>
          <w:b/>
          <w:sz w:val="28"/>
          <w:szCs w:val="28"/>
        </w:rPr>
      </w:pPr>
      <w:r w:rsidRPr="00FF6B51">
        <w:rPr>
          <w:b/>
          <w:sz w:val="28"/>
          <w:szCs w:val="28"/>
        </w:rPr>
        <w:t>Алексеевск муниципал</w:t>
      </w:r>
      <w:r w:rsidRPr="00A90E40">
        <w:rPr>
          <w:b/>
          <w:sz w:val="28"/>
          <w:szCs w:val="28"/>
        </w:rPr>
        <w:t>ь</w:t>
      </w:r>
      <w:bookmarkStart w:id="0" w:name="_GoBack"/>
      <w:bookmarkEnd w:id="0"/>
    </w:p>
    <w:p w:rsidR="00A90E40" w:rsidRDefault="00A90E40" w:rsidP="00A90E40">
      <w:pPr>
        <w:rPr>
          <w:b/>
          <w:sz w:val="28"/>
          <w:szCs w:val="28"/>
        </w:rPr>
      </w:pPr>
      <w:r>
        <w:rPr>
          <w:b/>
          <w:sz w:val="28"/>
          <w:szCs w:val="28"/>
          <w:lang w:val="tt-RU"/>
        </w:rPr>
        <w:t>р</w:t>
      </w:r>
      <w:proofErr w:type="spellStart"/>
      <w:r w:rsidRPr="00FF6B51">
        <w:rPr>
          <w:b/>
          <w:sz w:val="28"/>
          <w:szCs w:val="28"/>
        </w:rPr>
        <w:t>айоны</w:t>
      </w:r>
      <w:proofErr w:type="spellEnd"/>
      <w:r>
        <w:rPr>
          <w:b/>
          <w:sz w:val="28"/>
          <w:szCs w:val="28"/>
          <w:lang w:val="tt-RU"/>
        </w:rPr>
        <w:t xml:space="preserve"> </w:t>
      </w:r>
      <w:proofErr w:type="spellStart"/>
      <w:r w:rsidRPr="00A90E40">
        <w:rPr>
          <w:b/>
          <w:sz w:val="28"/>
          <w:szCs w:val="28"/>
        </w:rPr>
        <w:t>Войкино</w:t>
      </w:r>
      <w:proofErr w:type="spellEnd"/>
      <w:r w:rsidRPr="009D31B6">
        <w:rPr>
          <w:b/>
          <w:sz w:val="28"/>
          <w:szCs w:val="28"/>
        </w:rPr>
        <w:t xml:space="preserve"> </w:t>
      </w:r>
      <w:proofErr w:type="spellStart"/>
      <w:r w:rsidRPr="009D31B6">
        <w:rPr>
          <w:b/>
          <w:sz w:val="28"/>
          <w:szCs w:val="28"/>
        </w:rPr>
        <w:t>авыл</w:t>
      </w:r>
      <w:proofErr w:type="spellEnd"/>
      <w:r w:rsidRPr="009D31B6">
        <w:rPr>
          <w:b/>
          <w:sz w:val="28"/>
          <w:szCs w:val="28"/>
        </w:rPr>
        <w:t xml:space="preserve"> </w:t>
      </w:r>
    </w:p>
    <w:p w:rsidR="00A90E40" w:rsidRPr="009D31B6" w:rsidRDefault="00A90E40" w:rsidP="00A90E40">
      <w:pPr>
        <w:rPr>
          <w:b/>
          <w:sz w:val="28"/>
          <w:szCs w:val="28"/>
        </w:rPr>
      </w:pPr>
      <w:r w:rsidRPr="009D31B6">
        <w:rPr>
          <w:b/>
          <w:sz w:val="28"/>
          <w:szCs w:val="28"/>
        </w:rPr>
        <w:t xml:space="preserve">җирлеге </w:t>
      </w:r>
      <w:proofErr w:type="spellStart"/>
      <w:r w:rsidRPr="009D31B6">
        <w:rPr>
          <w:b/>
          <w:sz w:val="28"/>
          <w:szCs w:val="28"/>
        </w:rPr>
        <w:t>Башлыгы</w:t>
      </w:r>
      <w:proofErr w:type="spellEnd"/>
      <w:r w:rsidRPr="009D31B6">
        <w:rPr>
          <w:b/>
          <w:sz w:val="28"/>
          <w:szCs w:val="28"/>
        </w:rPr>
        <w:t>,</w:t>
      </w:r>
    </w:p>
    <w:p w:rsidR="00B64908" w:rsidRPr="00692F18" w:rsidRDefault="00A90E40" w:rsidP="00A90E40">
      <w:pPr>
        <w:jc w:val="both"/>
        <w:rPr>
          <w:b/>
          <w:sz w:val="28"/>
          <w:szCs w:val="28"/>
        </w:rPr>
      </w:pPr>
      <w:r w:rsidRPr="009D31B6">
        <w:rPr>
          <w:b/>
          <w:sz w:val="28"/>
          <w:szCs w:val="28"/>
        </w:rPr>
        <w:t>Совет Рәисе</w:t>
      </w:r>
      <w:r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  <w:lang w:val="tt-RU"/>
        </w:rPr>
        <w:t xml:space="preserve">                          </w:t>
      </w:r>
      <w:r w:rsidR="00B64908">
        <w:rPr>
          <w:b/>
          <w:sz w:val="28"/>
          <w:szCs w:val="28"/>
        </w:rPr>
        <w:t xml:space="preserve">                     </w:t>
      </w:r>
      <w:proofErr w:type="spellStart"/>
      <w:r w:rsidR="00B64908" w:rsidRPr="00692F18">
        <w:rPr>
          <w:b/>
          <w:sz w:val="28"/>
          <w:szCs w:val="28"/>
        </w:rPr>
        <w:t>Н.П.Шабутдинова</w:t>
      </w:r>
      <w:proofErr w:type="spellEnd"/>
    </w:p>
    <w:sectPr w:rsidR="00B64908" w:rsidRPr="00692F18" w:rsidSect="00E76F8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6771"/>
    <w:multiLevelType w:val="multilevel"/>
    <w:tmpl w:val="CCC2C3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3B8B1425"/>
    <w:multiLevelType w:val="hybridMultilevel"/>
    <w:tmpl w:val="5DD631D8"/>
    <w:lvl w:ilvl="0" w:tplc="1B54D2E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444D0B4D"/>
    <w:multiLevelType w:val="hybridMultilevel"/>
    <w:tmpl w:val="67209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B3C3B"/>
    <w:multiLevelType w:val="hybridMultilevel"/>
    <w:tmpl w:val="C972D626"/>
    <w:lvl w:ilvl="0" w:tplc="D6421DD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0E50557"/>
    <w:multiLevelType w:val="hybridMultilevel"/>
    <w:tmpl w:val="ACEEB11A"/>
    <w:lvl w:ilvl="0" w:tplc="A08C968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72126B14"/>
    <w:multiLevelType w:val="multilevel"/>
    <w:tmpl w:val="90187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640"/>
    <w:rsid w:val="0000754F"/>
    <w:rsid w:val="000573CD"/>
    <w:rsid w:val="00060981"/>
    <w:rsid w:val="00081656"/>
    <w:rsid w:val="000E03C8"/>
    <w:rsid w:val="000F2829"/>
    <w:rsid w:val="00102BED"/>
    <w:rsid w:val="00153759"/>
    <w:rsid w:val="00154FD7"/>
    <w:rsid w:val="001C5E7B"/>
    <w:rsid w:val="001F0764"/>
    <w:rsid w:val="001F4FA8"/>
    <w:rsid w:val="002002FC"/>
    <w:rsid w:val="0020738D"/>
    <w:rsid w:val="0021649E"/>
    <w:rsid w:val="002651D0"/>
    <w:rsid w:val="00282710"/>
    <w:rsid w:val="00287F4E"/>
    <w:rsid w:val="002C0228"/>
    <w:rsid w:val="00302021"/>
    <w:rsid w:val="0030650A"/>
    <w:rsid w:val="00333D75"/>
    <w:rsid w:val="00336A98"/>
    <w:rsid w:val="00353EF2"/>
    <w:rsid w:val="003D36CB"/>
    <w:rsid w:val="00400B33"/>
    <w:rsid w:val="0041439F"/>
    <w:rsid w:val="00434095"/>
    <w:rsid w:val="00461A14"/>
    <w:rsid w:val="004C631C"/>
    <w:rsid w:val="004F762D"/>
    <w:rsid w:val="00502D39"/>
    <w:rsid w:val="00511640"/>
    <w:rsid w:val="005B7A11"/>
    <w:rsid w:val="005C3425"/>
    <w:rsid w:val="0060413F"/>
    <w:rsid w:val="006105DA"/>
    <w:rsid w:val="00613370"/>
    <w:rsid w:val="00635E8A"/>
    <w:rsid w:val="006524F9"/>
    <w:rsid w:val="00683DE7"/>
    <w:rsid w:val="0068445F"/>
    <w:rsid w:val="006C154A"/>
    <w:rsid w:val="006C7F72"/>
    <w:rsid w:val="00730D31"/>
    <w:rsid w:val="007B5C84"/>
    <w:rsid w:val="007B615C"/>
    <w:rsid w:val="00805616"/>
    <w:rsid w:val="00812AC0"/>
    <w:rsid w:val="008319AF"/>
    <w:rsid w:val="00857C4B"/>
    <w:rsid w:val="00866755"/>
    <w:rsid w:val="008B1F5F"/>
    <w:rsid w:val="008B48C1"/>
    <w:rsid w:val="0095182B"/>
    <w:rsid w:val="00951D52"/>
    <w:rsid w:val="009810EA"/>
    <w:rsid w:val="00982259"/>
    <w:rsid w:val="009959F3"/>
    <w:rsid w:val="009B782A"/>
    <w:rsid w:val="00A56413"/>
    <w:rsid w:val="00A90E40"/>
    <w:rsid w:val="00AA285D"/>
    <w:rsid w:val="00AB2E00"/>
    <w:rsid w:val="00AC6F16"/>
    <w:rsid w:val="00AD3173"/>
    <w:rsid w:val="00B14387"/>
    <w:rsid w:val="00B416D6"/>
    <w:rsid w:val="00B44CF9"/>
    <w:rsid w:val="00B54252"/>
    <w:rsid w:val="00B64254"/>
    <w:rsid w:val="00B64908"/>
    <w:rsid w:val="00B766B8"/>
    <w:rsid w:val="00B81158"/>
    <w:rsid w:val="00BB04B1"/>
    <w:rsid w:val="00BB05B8"/>
    <w:rsid w:val="00BB5E6B"/>
    <w:rsid w:val="00BC6DE3"/>
    <w:rsid w:val="00BC74DC"/>
    <w:rsid w:val="00BD31C2"/>
    <w:rsid w:val="00BD59B8"/>
    <w:rsid w:val="00BF3CB3"/>
    <w:rsid w:val="00BF4150"/>
    <w:rsid w:val="00C51C1E"/>
    <w:rsid w:val="00C65838"/>
    <w:rsid w:val="00C9446E"/>
    <w:rsid w:val="00CB0AB0"/>
    <w:rsid w:val="00CB0B0C"/>
    <w:rsid w:val="00CE0286"/>
    <w:rsid w:val="00D06983"/>
    <w:rsid w:val="00D27914"/>
    <w:rsid w:val="00D31072"/>
    <w:rsid w:val="00D342AE"/>
    <w:rsid w:val="00D352A0"/>
    <w:rsid w:val="00D47BF0"/>
    <w:rsid w:val="00DA06A7"/>
    <w:rsid w:val="00DA344F"/>
    <w:rsid w:val="00E16F9A"/>
    <w:rsid w:val="00E177E9"/>
    <w:rsid w:val="00E25F97"/>
    <w:rsid w:val="00E344A9"/>
    <w:rsid w:val="00E376E7"/>
    <w:rsid w:val="00E41841"/>
    <w:rsid w:val="00E5051B"/>
    <w:rsid w:val="00E51573"/>
    <w:rsid w:val="00E76F81"/>
    <w:rsid w:val="00E817AD"/>
    <w:rsid w:val="00EA40BE"/>
    <w:rsid w:val="00ED654F"/>
    <w:rsid w:val="00EE3BC1"/>
    <w:rsid w:val="00F00822"/>
    <w:rsid w:val="00F1008E"/>
    <w:rsid w:val="00F6547C"/>
    <w:rsid w:val="00F84FD7"/>
    <w:rsid w:val="00F87636"/>
    <w:rsid w:val="00FB7725"/>
    <w:rsid w:val="00FF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07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511640"/>
    <w:pPr>
      <w:outlineLvl w:val="2"/>
    </w:pPr>
    <w:rPr>
      <w:b/>
      <w:bCs/>
      <w:color w:val="82A9D0"/>
      <w:spacing w:val="45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1640"/>
    <w:pPr>
      <w:spacing w:before="100" w:beforeAutospacing="1" w:after="100" w:afterAutospacing="1"/>
    </w:pPr>
  </w:style>
  <w:style w:type="character" w:styleId="a4">
    <w:name w:val="Strong"/>
    <w:qFormat/>
    <w:rsid w:val="00511640"/>
    <w:rPr>
      <w:b/>
      <w:bCs/>
    </w:rPr>
  </w:style>
  <w:style w:type="character" w:customStyle="1" w:styleId="10">
    <w:name w:val="Заголовок 1 Знак"/>
    <w:link w:val="1"/>
    <w:rsid w:val="001F076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Абзац списка1"/>
    <w:basedOn w:val="a"/>
    <w:rsid w:val="00333D7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Body Text Indent"/>
    <w:basedOn w:val="a"/>
    <w:link w:val="a6"/>
    <w:uiPriority w:val="99"/>
    <w:rsid w:val="009810EA"/>
    <w:pPr>
      <w:ind w:left="567"/>
    </w:pPr>
    <w:rPr>
      <w:szCs w:val="20"/>
      <w:lang/>
    </w:rPr>
  </w:style>
  <w:style w:type="character" w:customStyle="1" w:styleId="a6">
    <w:name w:val="Основной текст с отступом Знак"/>
    <w:link w:val="a5"/>
    <w:uiPriority w:val="99"/>
    <w:rsid w:val="009810EA"/>
    <w:rPr>
      <w:sz w:val="24"/>
    </w:rPr>
  </w:style>
  <w:style w:type="character" w:styleId="a7">
    <w:name w:val="Hyperlink"/>
    <w:uiPriority w:val="99"/>
    <w:rsid w:val="00EA40BE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F84FD7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F84FD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3" w:color="DDDDDD"/>
          </w:divBdr>
          <w:divsChild>
            <w:div w:id="12455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Customer</dc:creator>
  <cp:lastModifiedBy>adm</cp:lastModifiedBy>
  <cp:revision>17</cp:revision>
  <cp:lastPrinted>2023-11-29T13:29:00Z</cp:lastPrinted>
  <dcterms:created xsi:type="dcterms:W3CDTF">2023-01-31T10:47:00Z</dcterms:created>
  <dcterms:modified xsi:type="dcterms:W3CDTF">2023-12-08T12:16:00Z</dcterms:modified>
</cp:coreProperties>
</file>